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F9" w:rsidRPr="003E7AF9" w:rsidRDefault="003E7AF9" w:rsidP="003E7AF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E7AF9">
        <w:rPr>
          <w:rFonts w:ascii="Times New Roman" w:eastAsia="Times New Roman" w:hAnsi="Times New Roman" w:cs="Times New Roman"/>
          <w:b/>
          <w:sz w:val="28"/>
          <w:szCs w:val="28"/>
          <w:lang w:eastAsia="ru-RU"/>
        </w:rPr>
        <w:t>Слайд 1. Формирование толерантного сознания учащихся и педагогов</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sz w:val="28"/>
          <w:szCs w:val="28"/>
          <w:lang w:eastAsia="ru-RU"/>
        </w:rPr>
        <w:t xml:space="preserve">Толерантность представляет собой ценность и социальную норму гражданского общества. </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sz w:val="28"/>
          <w:szCs w:val="28"/>
          <w:lang w:eastAsia="ru-RU"/>
        </w:rPr>
        <w:t>Толерантность в новом тысячелетии – способ выживания человечества, условие гармоничных отношений в обществе. Толерантность являет собой новую основу педагогического общения учителя и ученика.</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sz w:val="28"/>
          <w:szCs w:val="28"/>
          <w:lang w:eastAsia="ru-RU"/>
        </w:rPr>
        <w:t>В этом труднейшем, неведомой остроты деле необходима информация о сущности воспитания толерантности, её содержании и проявлениях, а также, представления о возможных средствах, технологиях такого воспитания, творческого использования таковых в конкретных условиях, и, что очень важно – толерантность необходима самому педагогу, и как профессионалу, и как человеку.</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sz w:val="28"/>
          <w:szCs w:val="28"/>
          <w:lang w:eastAsia="ru-RU"/>
        </w:rPr>
        <w:t>Поэтому, как никогда, очень важным фактором является формирование толерантного сознания у всех участников общеобразовательного пространства. Путь к толерантности – это серьёзный эмоциональный и интеллектуальный труд и психическое напряжение, ибо оно возможно только на основе изменения самого себя, своих стереотипов, своего сознания.</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sz w:val="28"/>
          <w:szCs w:val="28"/>
          <w:lang w:eastAsia="ru-RU"/>
        </w:rPr>
        <w:t xml:space="preserve">Сегодня есть все основания говорить о своеобразном дефиците толерантности не только в обществе и мире, но и в определённой части педагогического сообщества, об отсутствии или недостаточном проявлении психологической готовности к толерантному поведению и проявляется, к сожалению, в самых разнообразных формах. Причины тому – недостаток профессиональных умений и навыков (у молодых специалистов), “психологический барьер к инновациям” (у тревожных и инертных), отсутствие толерантности к новой социокультурной среде (у педагогов с большим стажем). </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sz w:val="28"/>
          <w:szCs w:val="28"/>
          <w:lang w:eastAsia="ru-RU"/>
        </w:rPr>
        <w:t xml:space="preserve">Множество источников стихийно создают, формируют разноплановый и противоречивый жизненный, а вместе с тем, и толерантный или иной опыт детей. Вместе с тем, стихийность, вовсе не исключает направленности. Любой опыт можно специально обогащать, насыщать, пополнять. </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b/>
          <w:sz w:val="28"/>
          <w:szCs w:val="28"/>
          <w:lang w:eastAsia="ru-RU"/>
        </w:rPr>
        <w:t xml:space="preserve">Слайд 2. </w:t>
      </w:r>
      <w:r w:rsidRPr="003E7AF9">
        <w:rPr>
          <w:rFonts w:ascii="Times New Roman" w:eastAsia="Times New Roman" w:hAnsi="Times New Roman" w:cs="Times New Roman"/>
          <w:sz w:val="28"/>
          <w:szCs w:val="28"/>
          <w:lang w:eastAsia="ru-RU"/>
        </w:rPr>
        <w:t xml:space="preserve">Формирование основ толерантного сознания личности необходимо начинать со школьной скамьи, учитывая возрастные особенности детей, создавая необходимые условия для целенаправленной организации положительного опыта толерантности, пространства прямого или опосредованного взаимодействия с другими, иными по взглядам или поведению, людьми, или сообществами – пространства сосуществования разного. Каким бы это разное ни было, педагог должен быть готов к нему, а для этого – знать не только источники, но и факты, вызывающие необходимость формирования толерантности. </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sz w:val="28"/>
          <w:szCs w:val="28"/>
          <w:lang w:eastAsia="ru-RU"/>
        </w:rPr>
        <w:t>Главная задача школы на данный момент состоит в том, чтобы построить такой учебно-воспитательный процесс, целью которого было бы формирование кросскультурного самосознания, развитие у ребёнка системы общечеловеческих ценностей.</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sz w:val="28"/>
          <w:szCs w:val="28"/>
          <w:lang w:eastAsia="ru-RU"/>
        </w:rPr>
        <w:lastRenderedPageBreak/>
        <w:t xml:space="preserve">При организации деятельности учащихся для учителя важно – осознание того, что его воспринимают как образец для подражания. И здесь возникает немало непростых проблем. У учителя естественно могут быть ученики, которые ему нравятся или не нравятся одним или другим, есть более приятные и мене приятные. И это по-человечески понятно. Профессионально же предполагается и требуется совершенно иное: дети – разные, и отношение к ним может быть разным, но вот проявлять его должно, принципиально одинаково – ровно, уважительно, терпимо, тактично, порой переступая через собственные эмоции. Это не исключает понятного права на гнев, раздражительность, на недовольство и на требовательность, но предполагает их корректное проявление. </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sz w:val="28"/>
          <w:szCs w:val="28"/>
          <w:lang w:eastAsia="ru-RU"/>
        </w:rPr>
        <w:t>Толерантность учителя – не всепрощение или беспринципность, не равнодушие к недостаткам, да и терпимость вовсе не означает принятие нарушений, норм общежития, общественных и школьных порядков. Толерантность детей к самому себе учитель может достичь, проявляя равно доброе, заботливое отношение ко всем детям, сколь ни сложно это в реальности: поощряет творческие подходы к решению проблем, обеспечивает условия для совместной деятельности, для личных достижений учащихся, для признания культурных различий в жизни, не поощряет агрессивное поведение, учит мыслить критически и умеет ценить позиции других.</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4"/>
          <w:lang w:eastAsia="ru-RU"/>
        </w:rPr>
      </w:pPr>
      <w:r w:rsidRPr="003E7AF9">
        <w:rPr>
          <w:rFonts w:ascii="Times New Roman" w:eastAsia="Times New Roman" w:hAnsi="Times New Roman" w:cs="Times New Roman"/>
          <w:b/>
          <w:sz w:val="28"/>
          <w:szCs w:val="24"/>
          <w:lang w:eastAsia="ru-RU"/>
        </w:rPr>
        <w:t xml:space="preserve">Слайд 3. </w:t>
      </w:r>
      <w:r w:rsidRPr="003E7AF9">
        <w:rPr>
          <w:rFonts w:ascii="Times New Roman" w:eastAsia="Times New Roman" w:hAnsi="Times New Roman" w:cs="Times New Roman"/>
          <w:sz w:val="28"/>
          <w:szCs w:val="24"/>
          <w:lang w:eastAsia="ru-RU"/>
        </w:rPr>
        <w:t xml:space="preserve">Педагогическая толерантность имеет первостепенное значение в работе учителя, и именно здесь, к сожалению, ощущается весьма существенный дефицит уважения и терпимости. В повседневной педагогической практике нередко можно встретить проявления педагогической интолерантности разной степени – от безразличия к «собственному мнению» ребенка до откровенного и жесткого его обесценивания и унижения самого ученика за «неправильные взгляды». </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4"/>
          <w:lang w:eastAsia="ru-RU"/>
        </w:rPr>
      </w:pPr>
      <w:r w:rsidRPr="003E7AF9">
        <w:rPr>
          <w:rFonts w:ascii="Times New Roman" w:eastAsia="Times New Roman" w:hAnsi="Times New Roman" w:cs="Times New Roman"/>
          <w:b/>
          <w:sz w:val="28"/>
          <w:szCs w:val="24"/>
          <w:lang w:eastAsia="ru-RU"/>
        </w:rPr>
        <w:t xml:space="preserve">Слайд 4. </w:t>
      </w:r>
      <w:r w:rsidRPr="003E7AF9">
        <w:rPr>
          <w:rFonts w:ascii="Times New Roman" w:eastAsia="Times New Roman" w:hAnsi="Times New Roman" w:cs="Times New Roman"/>
          <w:sz w:val="28"/>
          <w:szCs w:val="24"/>
          <w:lang w:eastAsia="ru-RU"/>
        </w:rPr>
        <w:t xml:space="preserve">Помощь педагогу в процессе воспитания культуры толерантности оказывает педагогическая герменевтика - наука, изучающая проблему понимания, истолкования и выявления глубинных смыслов в образовательной деятельности в целом, и в воспитательной практике, в частности. </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4"/>
          <w:lang w:eastAsia="ru-RU"/>
        </w:rPr>
      </w:pPr>
      <w:r w:rsidRPr="003E7AF9">
        <w:rPr>
          <w:rFonts w:ascii="Times New Roman" w:eastAsia="Times New Roman" w:hAnsi="Times New Roman" w:cs="Times New Roman"/>
          <w:b/>
          <w:sz w:val="28"/>
          <w:szCs w:val="24"/>
          <w:lang w:eastAsia="ru-RU"/>
        </w:rPr>
        <w:t xml:space="preserve">Слайд 5. </w:t>
      </w:r>
      <w:r w:rsidRPr="003E7AF9">
        <w:rPr>
          <w:rFonts w:ascii="Times New Roman" w:eastAsia="Times New Roman" w:hAnsi="Times New Roman" w:cs="Times New Roman"/>
          <w:sz w:val="28"/>
          <w:szCs w:val="24"/>
          <w:lang w:eastAsia="ru-RU"/>
        </w:rPr>
        <w:t xml:space="preserve">Метод педагогической герменевтики помогает принять и понять каждого ребенка, развивает педагогическую интуицию, толерантность в преодолении ситуации «непонимания», приближает педагога к решению актуальных задач гуманизации жизни детей. Понимание всегда начинается с выявления непонимания, затем следуют операции по его преодолению через обращение педагога к собственному интеллектуальному, эмоциональному, культурному и педагогическому опыту, а затем следует рефлексия как движение в смыслах. Выявление, распознавание собственного профессионального непонимания - весьма сложная педагогическая задача. </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4"/>
          <w:lang w:eastAsia="ru-RU"/>
        </w:rPr>
      </w:pPr>
      <w:r w:rsidRPr="003E7AF9">
        <w:rPr>
          <w:rFonts w:ascii="Times New Roman" w:eastAsia="Times New Roman" w:hAnsi="Times New Roman" w:cs="Times New Roman"/>
          <w:b/>
          <w:sz w:val="28"/>
          <w:szCs w:val="24"/>
          <w:lang w:eastAsia="ru-RU"/>
        </w:rPr>
        <w:t xml:space="preserve">Слайд 6. </w:t>
      </w:r>
      <w:r w:rsidRPr="003E7AF9">
        <w:rPr>
          <w:rFonts w:ascii="Times New Roman" w:eastAsia="Times New Roman" w:hAnsi="Times New Roman" w:cs="Times New Roman"/>
          <w:sz w:val="28"/>
          <w:szCs w:val="24"/>
          <w:lang w:eastAsia="ru-RU"/>
        </w:rPr>
        <w:t xml:space="preserve">Педагог никогда не должен забывать о том, что для него понятие толерантности отождествляется, прежде всего, как активная нравственная позиция и психологическая готовность к терпимости во имя взаимопонимания между учителем и его учениками. </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b/>
          <w:sz w:val="28"/>
          <w:szCs w:val="28"/>
          <w:lang w:eastAsia="ru-RU"/>
        </w:rPr>
        <w:lastRenderedPageBreak/>
        <w:t xml:space="preserve">Слайд 7. </w:t>
      </w:r>
      <w:r w:rsidRPr="003E7AF9">
        <w:rPr>
          <w:rFonts w:ascii="Times New Roman" w:eastAsia="Times New Roman" w:hAnsi="Times New Roman" w:cs="Times New Roman"/>
          <w:sz w:val="28"/>
          <w:szCs w:val="28"/>
          <w:lang w:eastAsia="ru-RU"/>
        </w:rPr>
        <w:t>Толерантность в педагогике имеет два аспекта Первый аспект - это терпимость учителя к эмоционально не очень приятным ему ученикам. Именно на выработку умения быть терпимым, по детским понятиям « справедливым », должна быть нацелена методика подготовки учителя. При её достижении учитель будет чувствовать себя на занятиях более комфортно и, тем самым будет получать дополнительное удовлетворение от своей профессиональной деятельности. Второй аспект - толерантности в педагогике - это воспитание навыков толерантного поведения у обучающихся.</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sz w:val="28"/>
          <w:szCs w:val="28"/>
          <w:lang w:eastAsia="ru-RU"/>
        </w:rPr>
        <w:t xml:space="preserve">     Весьма деликатна и проблема толерантности в отношениях между педагогами в школе, т. е. взаимосвязанными равноправными и равно ответственными специалистами, работающими в едином пространстве и общей атмосфере. Но при одинаковом статусе – педагоги все очень разные, у каждого своё представление о роли и функции учителя, у каждого свой характер, жизненный опыт и менталитет, свои предпочтения и уровень притязаний, симпатии и антипатии. Всё это также обостряет значимость профессиональной и человеческой толерантности. В этих условиях очень важно достигать согласия в решении педагогических вопросов, единства, но не одинаковости, требований, и, особенно подчеркну, не вовлекать детей в сферу конфликтов и выяснение отношений между учителями, так как это всегда травма и для участников и для свидетелей. И как бы ни было трудно и сложно – обязательным и полезным для учителя является рефлексия, самоанализ реальных отношений с окружающими, честная оценка своих мыслей, поступков и действий.</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bCs/>
          <w:sz w:val="28"/>
          <w:szCs w:val="28"/>
          <w:lang w:eastAsia="ru-RU"/>
        </w:rPr>
        <w:t>Одним из вариантов реальной, предметной основы, способствующей организации социокультурного взаимодействия, в процессе которого создаётся благоприятная среда, воздействующая на расширение границ толерантности, нами используется:</w:t>
      </w:r>
      <w:r w:rsidRPr="003E7AF9">
        <w:rPr>
          <w:rFonts w:ascii="Times New Roman" w:eastAsia="Times New Roman" w:hAnsi="Times New Roman" w:cs="Times New Roman"/>
          <w:b/>
          <w:bCs/>
          <w:sz w:val="28"/>
          <w:szCs w:val="28"/>
          <w:lang w:eastAsia="ru-RU"/>
        </w:rPr>
        <w:t xml:space="preserve">  </w:t>
      </w:r>
      <w:r w:rsidRPr="003E7AF9">
        <w:rPr>
          <w:rFonts w:ascii="Times New Roman" w:eastAsia="Times New Roman" w:hAnsi="Times New Roman" w:cs="Times New Roman"/>
          <w:sz w:val="28"/>
          <w:szCs w:val="28"/>
          <w:lang w:eastAsia="ru-RU"/>
        </w:rPr>
        <w:t xml:space="preserve">психологическое просвещение, т.е. работа через тематические педсоветы, психолого-педагогические семинары с учителями; </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sz w:val="28"/>
          <w:szCs w:val="28"/>
          <w:lang w:eastAsia="ru-RU"/>
        </w:rPr>
        <w:t xml:space="preserve">родительские собрания, на которых обсуждаются вопросы по развитию навыков позитивной коммуникации, возрастным особенностям детей, способам конструктивного, эффективного общения в семье.  </w:t>
      </w:r>
    </w:p>
    <w:p w:rsidR="003E7AF9" w:rsidRPr="003E7AF9" w:rsidRDefault="003E7AF9" w:rsidP="003E7AF9">
      <w:pPr>
        <w:widowControl w:val="0"/>
        <w:autoSpaceDE w:val="0"/>
        <w:autoSpaceDN w:val="0"/>
        <w:adjustRightInd w:val="0"/>
        <w:jc w:val="both"/>
        <w:rPr>
          <w:rFonts w:ascii="Times New Roman" w:hAnsi="Times New Roman" w:cs="Times New Roman"/>
          <w:sz w:val="28"/>
          <w:szCs w:val="28"/>
        </w:rPr>
      </w:pPr>
      <w:r w:rsidRPr="003E7AF9">
        <w:rPr>
          <w:rFonts w:ascii="Times New Roman" w:eastAsia="Times New Roman" w:hAnsi="Times New Roman" w:cs="Times New Roman"/>
          <w:sz w:val="28"/>
          <w:szCs w:val="28"/>
          <w:lang w:eastAsia="ru-RU"/>
        </w:rPr>
        <w:t xml:space="preserve">    </w:t>
      </w:r>
      <w:r w:rsidRPr="003E7AF9">
        <w:rPr>
          <w:rFonts w:ascii="Times New Roman" w:hAnsi="Times New Roman" w:cs="Times New Roman"/>
          <w:sz w:val="28"/>
          <w:szCs w:val="28"/>
        </w:rPr>
        <w:t>Современная школа должна научить учащихся умению отстаивать свои права, уважать чужие, знанию основополагающих правовых норм и умению использовать возможности правовой системы государства.</w:t>
      </w:r>
      <w:r w:rsidRPr="003E7AF9">
        <w:rPr>
          <w:rFonts w:ascii="Times New Roman" w:hAnsi="Times New Roman" w:cs="Times New Roman"/>
          <w:sz w:val="28"/>
          <w:szCs w:val="28"/>
        </w:rPr>
        <w:br/>
        <w:t>Правовое воспитание в школе должно способствовать личностному самоопределению ребенка: "Кто я? Какой я? Чего я хочу?"</w:t>
      </w:r>
      <w:r w:rsidRPr="003E7AF9">
        <w:rPr>
          <w:rFonts w:ascii="Times New Roman" w:hAnsi="Times New Roman" w:cs="Times New Roman"/>
          <w:sz w:val="28"/>
          <w:szCs w:val="28"/>
        </w:rPr>
        <w:br/>
      </w:r>
      <w:r w:rsidRPr="003E7AF9">
        <w:rPr>
          <w:rFonts w:ascii="Times New Roman" w:hAnsi="Times New Roman" w:cs="Times New Roman"/>
          <w:b/>
          <w:sz w:val="28"/>
          <w:szCs w:val="28"/>
        </w:rPr>
        <w:t xml:space="preserve">Слайд 8. </w:t>
      </w:r>
      <w:r w:rsidRPr="003E7AF9">
        <w:rPr>
          <w:rFonts w:ascii="Times New Roman" w:hAnsi="Times New Roman" w:cs="Times New Roman"/>
          <w:sz w:val="28"/>
          <w:szCs w:val="28"/>
        </w:rPr>
        <w:t>Основными целями школы по формированию толерантного сознания  школьников являются:</w:t>
      </w:r>
    </w:p>
    <w:p w:rsidR="003E7AF9" w:rsidRPr="003E7AF9" w:rsidRDefault="003E7AF9" w:rsidP="003E7AF9">
      <w:pPr>
        <w:widowControl w:val="0"/>
        <w:numPr>
          <w:ilvl w:val="0"/>
          <w:numId w:val="1"/>
        </w:numPr>
        <w:autoSpaceDE w:val="0"/>
        <w:autoSpaceDN w:val="0"/>
        <w:adjustRightInd w:val="0"/>
        <w:spacing w:after="0" w:line="240" w:lineRule="auto"/>
        <w:ind w:firstLine="568"/>
        <w:jc w:val="both"/>
        <w:rPr>
          <w:rFonts w:ascii="Times New Roman" w:hAnsi="Times New Roman" w:cs="Times New Roman"/>
          <w:sz w:val="28"/>
          <w:szCs w:val="28"/>
        </w:rPr>
      </w:pPr>
      <w:r w:rsidRPr="003E7AF9">
        <w:rPr>
          <w:rFonts w:ascii="Times New Roman" w:hAnsi="Times New Roman" w:cs="Times New Roman"/>
          <w:sz w:val="28"/>
          <w:szCs w:val="28"/>
        </w:rPr>
        <w:t>создание благоприятных условий, способствующих формированию толерантного сознания  у учащихся школы;</w:t>
      </w:r>
    </w:p>
    <w:p w:rsidR="003E7AF9" w:rsidRPr="003E7AF9" w:rsidRDefault="003E7AF9" w:rsidP="003E7AF9">
      <w:pPr>
        <w:widowControl w:val="0"/>
        <w:numPr>
          <w:ilvl w:val="0"/>
          <w:numId w:val="1"/>
        </w:numPr>
        <w:autoSpaceDE w:val="0"/>
        <w:autoSpaceDN w:val="0"/>
        <w:adjustRightInd w:val="0"/>
        <w:spacing w:after="0" w:line="240" w:lineRule="auto"/>
        <w:ind w:firstLine="568"/>
        <w:jc w:val="both"/>
        <w:rPr>
          <w:rFonts w:ascii="Times New Roman" w:hAnsi="Times New Roman" w:cs="Times New Roman"/>
          <w:sz w:val="28"/>
          <w:szCs w:val="28"/>
        </w:rPr>
      </w:pPr>
      <w:r w:rsidRPr="003E7AF9">
        <w:rPr>
          <w:rFonts w:ascii="Times New Roman" w:hAnsi="Times New Roman" w:cs="Times New Roman"/>
          <w:sz w:val="28"/>
          <w:szCs w:val="28"/>
        </w:rPr>
        <w:t xml:space="preserve">развитие у учащихся школы важнейших духовно-нравственных и социальных ценностей (патриотизм, доброта, единство, дружба, милосердие, </w:t>
      </w:r>
      <w:r w:rsidRPr="003E7AF9">
        <w:rPr>
          <w:rFonts w:ascii="Times New Roman" w:hAnsi="Times New Roman" w:cs="Times New Roman"/>
          <w:sz w:val="28"/>
          <w:szCs w:val="28"/>
        </w:rPr>
        <w:lastRenderedPageBreak/>
        <w:t>согласие, уважение старших, ценность жизни и т.д.);</w:t>
      </w:r>
    </w:p>
    <w:p w:rsidR="003E7AF9" w:rsidRPr="003E7AF9" w:rsidRDefault="003E7AF9" w:rsidP="003E7AF9">
      <w:pPr>
        <w:widowControl w:val="0"/>
        <w:numPr>
          <w:ilvl w:val="0"/>
          <w:numId w:val="1"/>
        </w:numPr>
        <w:autoSpaceDE w:val="0"/>
        <w:autoSpaceDN w:val="0"/>
        <w:adjustRightInd w:val="0"/>
        <w:spacing w:after="0" w:line="240" w:lineRule="auto"/>
        <w:ind w:firstLine="568"/>
        <w:jc w:val="both"/>
        <w:rPr>
          <w:rFonts w:ascii="Times New Roman" w:hAnsi="Times New Roman" w:cs="Times New Roman"/>
          <w:sz w:val="28"/>
          <w:szCs w:val="28"/>
        </w:rPr>
      </w:pPr>
      <w:r w:rsidRPr="003E7AF9">
        <w:rPr>
          <w:rFonts w:ascii="Times New Roman" w:hAnsi="Times New Roman" w:cs="Times New Roman"/>
          <w:sz w:val="28"/>
          <w:szCs w:val="28"/>
        </w:rPr>
        <w:t>формирование уважительного отношения к праву, как социальной ценности, выработка установки на законопослушное поведение и активное неприятие нарушений правопорядка;</w:t>
      </w:r>
    </w:p>
    <w:p w:rsidR="003E7AF9" w:rsidRPr="003E7AF9" w:rsidRDefault="003E7AF9" w:rsidP="003E7AF9">
      <w:pPr>
        <w:widowControl w:val="0"/>
        <w:numPr>
          <w:ilvl w:val="0"/>
          <w:numId w:val="1"/>
        </w:numPr>
        <w:autoSpaceDE w:val="0"/>
        <w:autoSpaceDN w:val="0"/>
        <w:adjustRightInd w:val="0"/>
        <w:spacing w:after="0" w:line="240" w:lineRule="auto"/>
        <w:ind w:firstLine="568"/>
        <w:jc w:val="both"/>
        <w:rPr>
          <w:rFonts w:ascii="Times New Roman" w:hAnsi="Times New Roman" w:cs="Times New Roman"/>
          <w:sz w:val="28"/>
          <w:szCs w:val="28"/>
        </w:rPr>
      </w:pPr>
      <w:r w:rsidRPr="003E7AF9">
        <w:rPr>
          <w:rFonts w:ascii="Times New Roman" w:hAnsi="Times New Roman" w:cs="Times New Roman"/>
          <w:sz w:val="28"/>
          <w:szCs w:val="28"/>
        </w:rPr>
        <w:t xml:space="preserve">формирование социально-активного поведения личности, проявляющегося в осознанном правомерном поведении, эффективной реализации своих прав и свобод, умелой и цивилизованной защите их, ответственном отношении к обязанностям гражданина РФ, способности в любых ситуациях действовать юридически грамотно. </w:t>
      </w:r>
    </w:p>
    <w:p w:rsidR="003E7AF9" w:rsidRPr="003E7AF9" w:rsidRDefault="003E7AF9" w:rsidP="003E7AF9">
      <w:pPr>
        <w:widowControl w:val="0"/>
        <w:autoSpaceDE w:val="0"/>
        <w:autoSpaceDN w:val="0"/>
        <w:adjustRightInd w:val="0"/>
        <w:ind w:firstLine="568"/>
        <w:jc w:val="both"/>
        <w:rPr>
          <w:rFonts w:ascii="Times New Roman" w:hAnsi="Times New Roman" w:cs="Times New Roman"/>
          <w:sz w:val="28"/>
          <w:szCs w:val="28"/>
        </w:rPr>
      </w:pPr>
      <w:r w:rsidRPr="003E7AF9">
        <w:rPr>
          <w:rFonts w:ascii="Times New Roman" w:hAnsi="Times New Roman" w:cs="Times New Roman"/>
          <w:b/>
          <w:sz w:val="28"/>
          <w:szCs w:val="28"/>
        </w:rPr>
        <w:t>Слайд 9.</w:t>
      </w:r>
      <w:r w:rsidRPr="003E7AF9">
        <w:rPr>
          <w:rFonts w:ascii="Times New Roman" w:hAnsi="Times New Roman" w:cs="Times New Roman"/>
          <w:sz w:val="28"/>
          <w:szCs w:val="28"/>
        </w:rPr>
        <w:t xml:space="preserve"> Для реализации этих целей в школе существовует эффективная система по формированию толерантного сознания  учащихся, основанная на следующих принципах:</w:t>
      </w:r>
    </w:p>
    <w:p w:rsidR="003E7AF9" w:rsidRPr="003E7AF9" w:rsidRDefault="003E7AF9" w:rsidP="003E7AF9">
      <w:pPr>
        <w:widowControl w:val="0"/>
        <w:numPr>
          <w:ilvl w:val="0"/>
          <w:numId w:val="1"/>
        </w:numPr>
        <w:autoSpaceDE w:val="0"/>
        <w:autoSpaceDN w:val="0"/>
        <w:adjustRightInd w:val="0"/>
        <w:spacing w:after="0" w:line="240" w:lineRule="auto"/>
        <w:ind w:firstLine="568"/>
        <w:jc w:val="both"/>
        <w:rPr>
          <w:rFonts w:ascii="Times New Roman" w:hAnsi="Times New Roman" w:cs="Times New Roman"/>
          <w:sz w:val="28"/>
          <w:szCs w:val="28"/>
        </w:rPr>
      </w:pPr>
      <w:r w:rsidRPr="003E7AF9">
        <w:rPr>
          <w:rFonts w:ascii="Times New Roman" w:hAnsi="Times New Roman" w:cs="Times New Roman"/>
          <w:sz w:val="28"/>
          <w:szCs w:val="28"/>
        </w:rPr>
        <w:t>гуманизма;</w:t>
      </w:r>
    </w:p>
    <w:p w:rsidR="003E7AF9" w:rsidRPr="003E7AF9" w:rsidRDefault="003E7AF9" w:rsidP="003E7AF9">
      <w:pPr>
        <w:widowControl w:val="0"/>
        <w:numPr>
          <w:ilvl w:val="0"/>
          <w:numId w:val="1"/>
        </w:numPr>
        <w:autoSpaceDE w:val="0"/>
        <w:autoSpaceDN w:val="0"/>
        <w:adjustRightInd w:val="0"/>
        <w:spacing w:after="0" w:line="240" w:lineRule="auto"/>
        <w:ind w:firstLine="568"/>
        <w:jc w:val="both"/>
        <w:rPr>
          <w:rFonts w:ascii="Times New Roman" w:hAnsi="Times New Roman" w:cs="Times New Roman"/>
          <w:sz w:val="28"/>
          <w:szCs w:val="28"/>
        </w:rPr>
      </w:pPr>
      <w:r w:rsidRPr="003E7AF9">
        <w:rPr>
          <w:rFonts w:ascii="Times New Roman" w:hAnsi="Times New Roman" w:cs="Times New Roman"/>
          <w:sz w:val="28"/>
          <w:szCs w:val="28"/>
        </w:rPr>
        <w:t>верховенства  права, уважения прав и свобод человека;</w:t>
      </w:r>
    </w:p>
    <w:p w:rsidR="003E7AF9" w:rsidRPr="003E7AF9" w:rsidRDefault="003E7AF9" w:rsidP="003E7AF9">
      <w:pPr>
        <w:widowControl w:val="0"/>
        <w:numPr>
          <w:ilvl w:val="0"/>
          <w:numId w:val="1"/>
        </w:numPr>
        <w:autoSpaceDE w:val="0"/>
        <w:autoSpaceDN w:val="0"/>
        <w:adjustRightInd w:val="0"/>
        <w:spacing w:after="0" w:line="240" w:lineRule="auto"/>
        <w:ind w:firstLine="568"/>
        <w:jc w:val="both"/>
        <w:rPr>
          <w:rFonts w:ascii="Times New Roman" w:hAnsi="Times New Roman" w:cs="Times New Roman"/>
          <w:sz w:val="28"/>
          <w:szCs w:val="28"/>
        </w:rPr>
      </w:pPr>
      <w:r w:rsidRPr="003E7AF9">
        <w:rPr>
          <w:rFonts w:ascii="Times New Roman" w:hAnsi="Times New Roman" w:cs="Times New Roman"/>
          <w:sz w:val="28"/>
          <w:szCs w:val="28"/>
        </w:rPr>
        <w:t>природосообразности, то есть не переделка ребенка, а развитие имеющегося потенциала;</w:t>
      </w:r>
    </w:p>
    <w:p w:rsidR="003E7AF9" w:rsidRPr="003E7AF9" w:rsidRDefault="003E7AF9" w:rsidP="003E7AF9">
      <w:pPr>
        <w:widowControl w:val="0"/>
        <w:numPr>
          <w:ilvl w:val="0"/>
          <w:numId w:val="1"/>
        </w:numPr>
        <w:autoSpaceDE w:val="0"/>
        <w:autoSpaceDN w:val="0"/>
        <w:adjustRightInd w:val="0"/>
        <w:spacing w:after="0" w:line="240" w:lineRule="auto"/>
        <w:ind w:firstLine="568"/>
        <w:jc w:val="both"/>
        <w:rPr>
          <w:rFonts w:ascii="Times New Roman" w:hAnsi="Times New Roman" w:cs="Times New Roman"/>
          <w:sz w:val="28"/>
          <w:szCs w:val="28"/>
        </w:rPr>
      </w:pPr>
      <w:r w:rsidRPr="003E7AF9">
        <w:rPr>
          <w:rFonts w:ascii="Times New Roman" w:hAnsi="Times New Roman" w:cs="Times New Roman"/>
          <w:sz w:val="28"/>
          <w:szCs w:val="28"/>
        </w:rPr>
        <w:t>деятельностного подхода к воспитанию личности, то есть воспитание не морализацией, а организацией непосредственной жизнедеятельности ребенка;</w:t>
      </w:r>
    </w:p>
    <w:p w:rsidR="003E7AF9" w:rsidRPr="003E7AF9" w:rsidRDefault="003E7AF9" w:rsidP="003E7AF9">
      <w:pPr>
        <w:widowControl w:val="0"/>
        <w:numPr>
          <w:ilvl w:val="0"/>
          <w:numId w:val="1"/>
        </w:numPr>
        <w:autoSpaceDE w:val="0"/>
        <w:autoSpaceDN w:val="0"/>
        <w:adjustRightInd w:val="0"/>
        <w:spacing w:after="0" w:line="240" w:lineRule="auto"/>
        <w:ind w:firstLine="568"/>
        <w:jc w:val="both"/>
        <w:rPr>
          <w:rFonts w:ascii="Times New Roman" w:hAnsi="Times New Roman" w:cs="Times New Roman"/>
          <w:sz w:val="28"/>
          <w:szCs w:val="28"/>
        </w:rPr>
      </w:pPr>
      <w:r w:rsidRPr="003E7AF9">
        <w:rPr>
          <w:rFonts w:ascii="Times New Roman" w:hAnsi="Times New Roman" w:cs="Times New Roman"/>
          <w:sz w:val="28"/>
          <w:szCs w:val="28"/>
        </w:rPr>
        <w:t>возрастной целесообразности, то есть отбора содержания и форм деятельности в соответствии с ведущими потребностями ребенка;</w:t>
      </w:r>
    </w:p>
    <w:p w:rsidR="003E7AF9" w:rsidRPr="003E7AF9" w:rsidRDefault="003E7AF9" w:rsidP="003E7AF9">
      <w:pPr>
        <w:widowControl w:val="0"/>
        <w:numPr>
          <w:ilvl w:val="0"/>
          <w:numId w:val="1"/>
        </w:numPr>
        <w:autoSpaceDE w:val="0"/>
        <w:autoSpaceDN w:val="0"/>
        <w:adjustRightInd w:val="0"/>
        <w:spacing w:after="0" w:line="240" w:lineRule="auto"/>
        <w:ind w:firstLine="568"/>
        <w:jc w:val="both"/>
        <w:rPr>
          <w:rFonts w:ascii="Times New Roman" w:hAnsi="Times New Roman" w:cs="Times New Roman"/>
          <w:sz w:val="28"/>
          <w:szCs w:val="28"/>
        </w:rPr>
      </w:pPr>
      <w:r w:rsidRPr="003E7AF9">
        <w:rPr>
          <w:rFonts w:ascii="Times New Roman" w:hAnsi="Times New Roman" w:cs="Times New Roman"/>
          <w:sz w:val="28"/>
          <w:szCs w:val="28"/>
        </w:rPr>
        <w:t>принципы: эгоцентрический (обращение к внутреннему миру ребенка) и антропоценности (человек как активный субъект всех форм жизнедеятельности).</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3E7AF9">
        <w:rPr>
          <w:rFonts w:ascii="Times New Roman" w:eastAsia="Times New Roman" w:hAnsi="Times New Roman" w:cs="Times New Roman"/>
          <w:b/>
          <w:bCs/>
          <w:sz w:val="28"/>
          <w:szCs w:val="28"/>
          <w:lang w:eastAsia="ru-RU"/>
        </w:rPr>
        <w:t>Методы воспитания толерантности.</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b/>
          <w:bCs/>
          <w:sz w:val="28"/>
          <w:szCs w:val="28"/>
          <w:lang w:eastAsia="ru-RU"/>
        </w:rPr>
        <w:t xml:space="preserve">Слайд 10.  </w:t>
      </w:r>
      <w:r w:rsidRPr="003E7AF9">
        <w:rPr>
          <w:rFonts w:ascii="Times New Roman" w:eastAsia="Times New Roman" w:hAnsi="Times New Roman" w:cs="Times New Roman"/>
          <w:b/>
          <w:bCs/>
          <w:i/>
          <w:sz w:val="28"/>
          <w:szCs w:val="28"/>
          <w:lang w:eastAsia="ru-RU"/>
        </w:rPr>
        <w:t>Методы воспитания толерантности – это способы формирования у детей готовности к пониманию других людей и терпимому отношению к их своеобразным поступкам.</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b/>
          <w:bCs/>
          <w:sz w:val="28"/>
          <w:szCs w:val="28"/>
          <w:lang w:eastAsia="ru-RU"/>
        </w:rPr>
        <w:t>При воздействии на интеллектуальную сферу используется, прежде всего, метод убеждения.</w:t>
      </w:r>
      <w:r w:rsidRPr="003E7AF9">
        <w:rPr>
          <w:rFonts w:ascii="Times New Roman" w:eastAsia="Times New Roman" w:hAnsi="Times New Roman" w:cs="Times New Roman"/>
          <w:sz w:val="28"/>
          <w:szCs w:val="28"/>
          <w:lang w:eastAsia="ru-RU"/>
        </w:rPr>
        <w:t xml:space="preserve"> Убеждение предполагает разумное доказательство необходимости толерантного поведения. Убеждение как метод в воспитательном процессе реализуется через различные формы, в частности, используются отрывки из различных литературных произведений, исторические аналогии, библейские притчи, басни, метафоры, поговорки. </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sz w:val="28"/>
          <w:szCs w:val="28"/>
          <w:lang w:eastAsia="ru-RU"/>
        </w:rPr>
        <w:t xml:space="preserve">Убеждению соответствует </w:t>
      </w:r>
      <w:r w:rsidRPr="003E7AF9">
        <w:rPr>
          <w:rFonts w:ascii="Times New Roman" w:eastAsia="Times New Roman" w:hAnsi="Times New Roman" w:cs="Times New Roman"/>
          <w:b/>
          <w:bCs/>
          <w:sz w:val="28"/>
          <w:szCs w:val="28"/>
          <w:lang w:eastAsia="ru-RU"/>
        </w:rPr>
        <w:t>самоубеждение</w:t>
      </w:r>
      <w:r w:rsidRPr="003E7AF9">
        <w:rPr>
          <w:rFonts w:ascii="Times New Roman" w:eastAsia="Times New Roman" w:hAnsi="Times New Roman" w:cs="Times New Roman"/>
          <w:sz w:val="28"/>
          <w:szCs w:val="28"/>
          <w:lang w:eastAsia="ru-RU"/>
        </w:rPr>
        <w:t xml:space="preserve"> – </w:t>
      </w:r>
      <w:r w:rsidRPr="003E7AF9">
        <w:rPr>
          <w:rFonts w:ascii="Times New Roman" w:eastAsia="Times New Roman" w:hAnsi="Times New Roman" w:cs="Times New Roman"/>
          <w:b/>
          <w:bCs/>
          <w:sz w:val="28"/>
          <w:szCs w:val="28"/>
          <w:lang w:eastAsia="ru-RU"/>
        </w:rPr>
        <w:t>метод самовоспитания</w:t>
      </w:r>
      <w:r w:rsidRPr="003E7AF9">
        <w:rPr>
          <w:rFonts w:ascii="Times New Roman" w:eastAsia="Times New Roman" w:hAnsi="Times New Roman" w:cs="Times New Roman"/>
          <w:sz w:val="28"/>
          <w:szCs w:val="28"/>
          <w:lang w:eastAsia="ru-RU"/>
        </w:rPr>
        <w:t xml:space="preserve">, который предполагает, что дети осознанно, самостоятельно, в поиске решения какой-либо социальной проблемы формируют у себя комплекс взглядов. </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sz w:val="28"/>
          <w:szCs w:val="28"/>
          <w:lang w:eastAsia="ru-RU"/>
        </w:rPr>
        <w:t xml:space="preserve">Методы воздействия на эмоциональную сферу ребёнка предполагают формирование необходимых навыков в управлении своими эмоциями, обучение его управлению конкретными чувствами, пониманию своих эмоциональных состояний и причин, их порождающих. </w:t>
      </w:r>
      <w:r w:rsidRPr="003E7AF9">
        <w:rPr>
          <w:rFonts w:ascii="Times New Roman" w:eastAsia="Times New Roman" w:hAnsi="Times New Roman" w:cs="Times New Roman"/>
          <w:b/>
          <w:bCs/>
          <w:sz w:val="28"/>
          <w:szCs w:val="28"/>
          <w:lang w:eastAsia="ru-RU"/>
        </w:rPr>
        <w:t>Методом,</w:t>
      </w:r>
      <w:r w:rsidRPr="003E7AF9">
        <w:rPr>
          <w:rFonts w:ascii="Times New Roman" w:eastAsia="Times New Roman" w:hAnsi="Times New Roman" w:cs="Times New Roman"/>
          <w:sz w:val="28"/>
          <w:szCs w:val="28"/>
          <w:lang w:eastAsia="ru-RU"/>
        </w:rPr>
        <w:t xml:space="preserve"> </w:t>
      </w:r>
      <w:r w:rsidRPr="003E7AF9">
        <w:rPr>
          <w:rFonts w:ascii="Times New Roman" w:eastAsia="Times New Roman" w:hAnsi="Times New Roman" w:cs="Times New Roman"/>
          <w:b/>
          <w:bCs/>
          <w:sz w:val="28"/>
          <w:szCs w:val="28"/>
          <w:lang w:eastAsia="ru-RU"/>
        </w:rPr>
        <w:t>оказывающим влияние на эмоциональную сферу ребёнка,</w:t>
      </w:r>
      <w:r w:rsidRPr="003E7AF9">
        <w:rPr>
          <w:rFonts w:ascii="Times New Roman" w:eastAsia="Times New Roman" w:hAnsi="Times New Roman" w:cs="Times New Roman"/>
          <w:sz w:val="28"/>
          <w:szCs w:val="28"/>
          <w:lang w:eastAsia="ru-RU"/>
        </w:rPr>
        <w:t xml:space="preserve"> </w:t>
      </w:r>
      <w:r w:rsidRPr="003E7AF9">
        <w:rPr>
          <w:rFonts w:ascii="Times New Roman" w:eastAsia="Times New Roman" w:hAnsi="Times New Roman" w:cs="Times New Roman"/>
          <w:b/>
          <w:bCs/>
          <w:sz w:val="28"/>
          <w:szCs w:val="28"/>
          <w:lang w:eastAsia="ru-RU"/>
        </w:rPr>
        <w:t xml:space="preserve">является внушение. </w:t>
      </w:r>
      <w:r w:rsidRPr="003E7AF9">
        <w:rPr>
          <w:rFonts w:ascii="Times New Roman" w:eastAsia="Times New Roman" w:hAnsi="Times New Roman" w:cs="Times New Roman"/>
          <w:sz w:val="28"/>
          <w:szCs w:val="28"/>
          <w:lang w:eastAsia="ru-RU"/>
        </w:rPr>
        <w:t xml:space="preserve">Под внушением понимают </w:t>
      </w:r>
      <w:r w:rsidRPr="003E7AF9">
        <w:rPr>
          <w:rFonts w:ascii="Times New Roman" w:eastAsia="Times New Roman" w:hAnsi="Times New Roman" w:cs="Times New Roman"/>
          <w:sz w:val="28"/>
          <w:szCs w:val="28"/>
          <w:lang w:eastAsia="ru-RU"/>
        </w:rPr>
        <w:lastRenderedPageBreak/>
        <w:t xml:space="preserve">такое психическое воздействие, словесное или образное, которое вызывает некритическое восприятие и усвоение какой-либо информации. Метод внушения может реализоваться через использование речёвок, музыкальных произведений, цитат из библии; высказываний великих людей, заучивание лозунгов и их скандирование на различных мероприятиях. </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b/>
          <w:bCs/>
          <w:sz w:val="28"/>
          <w:szCs w:val="28"/>
          <w:lang w:eastAsia="ru-RU"/>
        </w:rPr>
        <w:t>Методы воздействия на мотивационную сферу включают стимулирование.</w:t>
      </w:r>
      <w:r w:rsidRPr="003E7AF9">
        <w:rPr>
          <w:rFonts w:ascii="Times New Roman" w:eastAsia="Times New Roman" w:hAnsi="Times New Roman" w:cs="Times New Roman"/>
          <w:sz w:val="28"/>
          <w:szCs w:val="28"/>
          <w:lang w:eastAsia="ru-RU"/>
        </w:rPr>
        <w:t xml:space="preserve"> Прежде всего, речь идёт об одобрении толерантных поступков детей и толерантных суждений. Стимулирование может осуществляться в разных вариациях. Одобрительный взгляд, одобрительная фраза, когда ребёнок изменяет своё поведение в позитивную сторону.</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b/>
          <w:bCs/>
          <w:sz w:val="28"/>
          <w:szCs w:val="28"/>
          <w:lang w:eastAsia="ru-RU"/>
        </w:rPr>
        <w:t xml:space="preserve">Методы коррекции поведения. </w:t>
      </w:r>
      <w:r w:rsidRPr="003E7AF9">
        <w:rPr>
          <w:rFonts w:ascii="Times New Roman" w:eastAsia="Times New Roman" w:hAnsi="Times New Roman" w:cs="Times New Roman"/>
          <w:sz w:val="28"/>
          <w:szCs w:val="28"/>
          <w:lang w:eastAsia="ru-RU"/>
        </w:rPr>
        <w:t xml:space="preserve">Метод коррекции направлен на то, чтобы создать условия, при которых ребёнок внесёт изменения в своё поведение в отношениях с людьми. Но коррекция невозможна без </w:t>
      </w:r>
      <w:r w:rsidRPr="003E7AF9">
        <w:rPr>
          <w:rFonts w:ascii="Times New Roman" w:eastAsia="Times New Roman" w:hAnsi="Times New Roman" w:cs="Times New Roman"/>
          <w:b/>
          <w:bCs/>
          <w:sz w:val="28"/>
          <w:szCs w:val="28"/>
          <w:lang w:eastAsia="ru-RU"/>
        </w:rPr>
        <w:t>самокоррекции</w:t>
      </w:r>
      <w:r w:rsidRPr="003E7AF9">
        <w:rPr>
          <w:rFonts w:ascii="Times New Roman" w:eastAsia="Times New Roman" w:hAnsi="Times New Roman" w:cs="Times New Roman"/>
          <w:sz w:val="28"/>
          <w:szCs w:val="28"/>
          <w:lang w:eastAsia="ru-RU"/>
        </w:rPr>
        <w:t xml:space="preserve">. Опираясь на идеал, пример, сложившиеся нормы, ребёнок часто может сам изменить своё поведение и регулировать свои поступки, что можно назвать </w:t>
      </w:r>
      <w:r w:rsidRPr="003E7AF9">
        <w:rPr>
          <w:rFonts w:ascii="Times New Roman" w:eastAsia="Times New Roman" w:hAnsi="Times New Roman" w:cs="Times New Roman"/>
          <w:b/>
          <w:bCs/>
          <w:sz w:val="28"/>
          <w:szCs w:val="28"/>
          <w:lang w:eastAsia="ru-RU"/>
        </w:rPr>
        <w:t>саморегулированием (и другие методы).</w:t>
      </w:r>
    </w:p>
    <w:p w:rsidR="003E7AF9" w:rsidRPr="003E7AF9" w:rsidRDefault="003E7AF9" w:rsidP="003E7AF9">
      <w:pPr>
        <w:widowControl w:val="0"/>
        <w:autoSpaceDE w:val="0"/>
        <w:autoSpaceDN w:val="0"/>
        <w:adjustRightInd w:val="0"/>
        <w:ind w:firstLine="568"/>
        <w:jc w:val="both"/>
        <w:rPr>
          <w:rFonts w:ascii="Times New Roman" w:hAnsi="Times New Roman" w:cs="Times New Roman"/>
          <w:sz w:val="28"/>
          <w:szCs w:val="28"/>
        </w:rPr>
      </w:pPr>
      <w:r w:rsidRPr="003E7AF9">
        <w:rPr>
          <w:rFonts w:ascii="Times New Roman" w:hAnsi="Times New Roman" w:cs="Times New Roman"/>
          <w:bCs/>
          <w:sz w:val="28"/>
          <w:szCs w:val="28"/>
        </w:rPr>
        <w:t>Формирование толерантного сознания  у школьников происходит через</w:t>
      </w:r>
      <w:r w:rsidRPr="003E7AF9">
        <w:rPr>
          <w:rFonts w:ascii="Times New Roman" w:hAnsi="Times New Roman" w:cs="Times New Roman"/>
          <w:b/>
          <w:sz w:val="28"/>
          <w:szCs w:val="28"/>
        </w:rPr>
        <w:t xml:space="preserve"> </w:t>
      </w:r>
      <w:r w:rsidRPr="003E7AF9">
        <w:rPr>
          <w:rFonts w:ascii="Times New Roman" w:hAnsi="Times New Roman" w:cs="Times New Roman"/>
          <w:sz w:val="28"/>
          <w:szCs w:val="28"/>
        </w:rPr>
        <w:t>систему воспитательной работы, школьного гражданско-правового образования с 1 по 11 классы, школьное самоуправление при обеспечении психолого-педагогической и правовой поддержки (в лице школьного психолога, социального педагога, заместителя директора школы по воспитательной работе).</w:t>
      </w:r>
    </w:p>
    <w:p w:rsidR="003E7AF9" w:rsidRPr="003E7AF9" w:rsidRDefault="003E7AF9" w:rsidP="003E7AF9">
      <w:pPr>
        <w:widowControl w:val="0"/>
        <w:autoSpaceDE w:val="0"/>
        <w:autoSpaceDN w:val="0"/>
        <w:adjustRightInd w:val="0"/>
        <w:ind w:firstLine="568"/>
        <w:jc w:val="both"/>
        <w:rPr>
          <w:rFonts w:ascii="Times New Roman" w:hAnsi="Times New Roman" w:cs="Times New Roman"/>
          <w:sz w:val="28"/>
          <w:szCs w:val="28"/>
        </w:rPr>
      </w:pPr>
      <w:r w:rsidRPr="003E7AF9">
        <w:rPr>
          <w:rFonts w:ascii="Times New Roman" w:hAnsi="Times New Roman" w:cs="Times New Roman"/>
          <w:sz w:val="28"/>
          <w:szCs w:val="28"/>
        </w:rPr>
        <w:t>Система школьного гражданско-правового образования включает в себя учебную и внеурочную деятельность учащихся с 1-11 классы.</w:t>
      </w:r>
    </w:p>
    <w:p w:rsidR="003E7AF9" w:rsidRPr="003E7AF9" w:rsidRDefault="003E7AF9" w:rsidP="003E7AF9">
      <w:pPr>
        <w:widowControl w:val="0"/>
        <w:autoSpaceDE w:val="0"/>
        <w:autoSpaceDN w:val="0"/>
        <w:adjustRightInd w:val="0"/>
        <w:jc w:val="both"/>
        <w:rPr>
          <w:rFonts w:ascii="Times New Roman" w:hAnsi="Times New Roman" w:cs="Times New Roman"/>
          <w:sz w:val="28"/>
          <w:szCs w:val="28"/>
        </w:rPr>
      </w:pPr>
      <w:r w:rsidRPr="003E7AF9">
        <w:rPr>
          <w:rFonts w:ascii="Times New Roman" w:hAnsi="Times New Roman" w:cs="Times New Roman"/>
          <w:b/>
          <w:bCs/>
          <w:sz w:val="28"/>
          <w:szCs w:val="28"/>
        </w:rPr>
        <w:t xml:space="preserve">Слайд 11.  </w:t>
      </w:r>
      <w:r w:rsidRPr="003E7AF9">
        <w:rPr>
          <w:rFonts w:ascii="Times New Roman" w:hAnsi="Times New Roman" w:cs="Times New Roman"/>
          <w:sz w:val="28"/>
          <w:szCs w:val="28"/>
        </w:rPr>
        <w:t xml:space="preserve">Учебная деятельность учащихся способствует формированию установок толерантного сознания через изучение специальных предметов ("Обществознание») и через весь комплекс остальных учебных предметов (окружающий мир, литература, ОБЖ, биология, ИЗО, музыка и т.д.) способствующих толерантному сознанию и поведению школьников. </w:t>
      </w:r>
    </w:p>
    <w:p w:rsidR="003E7AF9" w:rsidRPr="003E7AF9" w:rsidRDefault="003E7AF9" w:rsidP="003E7AF9">
      <w:pPr>
        <w:widowControl w:val="0"/>
        <w:autoSpaceDE w:val="0"/>
        <w:autoSpaceDN w:val="0"/>
        <w:adjustRightInd w:val="0"/>
        <w:ind w:firstLine="540"/>
        <w:jc w:val="both"/>
        <w:rPr>
          <w:rFonts w:ascii="Times New Roman" w:hAnsi="Times New Roman" w:cs="Times New Roman"/>
          <w:sz w:val="28"/>
          <w:szCs w:val="28"/>
        </w:rPr>
      </w:pPr>
      <w:r w:rsidRPr="003E7AF9">
        <w:rPr>
          <w:rFonts w:ascii="Times New Roman" w:hAnsi="Times New Roman" w:cs="Times New Roman"/>
          <w:b/>
          <w:sz w:val="28"/>
          <w:szCs w:val="28"/>
        </w:rPr>
        <w:t xml:space="preserve">Слайд 12. </w:t>
      </w:r>
      <w:r w:rsidRPr="003E7AF9">
        <w:rPr>
          <w:rFonts w:ascii="Times New Roman" w:hAnsi="Times New Roman" w:cs="Times New Roman"/>
          <w:sz w:val="28"/>
          <w:szCs w:val="28"/>
        </w:rPr>
        <w:t xml:space="preserve">Во внеурочной деятельности  педагоги проводят большую воспитательную работу через привитие детям умения и навыков общения, основанных на взаимоуважении и дружелюбии, терпимости и взаимопомощи, используя при этом разнообразные формы и методы. </w:t>
      </w:r>
    </w:p>
    <w:p w:rsidR="003E7AF9" w:rsidRPr="003E7AF9" w:rsidRDefault="003E7AF9" w:rsidP="003E7AF9">
      <w:pPr>
        <w:widowControl w:val="0"/>
        <w:autoSpaceDE w:val="0"/>
        <w:autoSpaceDN w:val="0"/>
        <w:adjustRightInd w:val="0"/>
        <w:ind w:firstLine="568"/>
        <w:jc w:val="both"/>
        <w:rPr>
          <w:rFonts w:ascii="Times New Roman" w:hAnsi="Times New Roman" w:cs="Times New Roman"/>
          <w:sz w:val="28"/>
          <w:szCs w:val="28"/>
        </w:rPr>
      </w:pPr>
      <w:r w:rsidRPr="003E7AF9">
        <w:rPr>
          <w:rFonts w:ascii="Times New Roman" w:hAnsi="Times New Roman" w:cs="Times New Roman"/>
          <w:sz w:val="28"/>
          <w:szCs w:val="28"/>
        </w:rPr>
        <w:t>Мероприятия по формированию установок толерантного сознания у школьников проводятся в течение всего учебного года в рамках традиционных школьных мероприятий: Месячник безопасности, Дни толерантности, Месячник «За здоровый образ жизни», Месячник «Правовых знаний».</w:t>
      </w:r>
    </w:p>
    <w:p w:rsidR="003E7AF9" w:rsidRPr="003E7AF9" w:rsidRDefault="003E7AF9" w:rsidP="003E7AF9">
      <w:pPr>
        <w:widowControl w:val="0"/>
        <w:autoSpaceDE w:val="0"/>
        <w:autoSpaceDN w:val="0"/>
        <w:adjustRightInd w:val="0"/>
        <w:ind w:firstLine="540"/>
        <w:jc w:val="both"/>
        <w:rPr>
          <w:rFonts w:ascii="Times New Roman" w:hAnsi="Times New Roman" w:cs="Times New Roman"/>
          <w:sz w:val="28"/>
          <w:szCs w:val="28"/>
        </w:rPr>
      </w:pPr>
      <w:r w:rsidRPr="003E7AF9">
        <w:rPr>
          <w:rFonts w:ascii="Times New Roman" w:hAnsi="Times New Roman" w:cs="Times New Roman"/>
          <w:sz w:val="28"/>
          <w:szCs w:val="28"/>
        </w:rPr>
        <w:t xml:space="preserve">Деятельность школы по формированию установок толерантного сознания у </w:t>
      </w:r>
      <w:r w:rsidRPr="003E7AF9">
        <w:rPr>
          <w:rFonts w:ascii="Times New Roman" w:hAnsi="Times New Roman" w:cs="Times New Roman"/>
          <w:sz w:val="28"/>
          <w:szCs w:val="28"/>
        </w:rPr>
        <w:lastRenderedPageBreak/>
        <w:t>школьников</w:t>
      </w:r>
      <w:r w:rsidRPr="003E7AF9">
        <w:rPr>
          <w:rFonts w:ascii="Times New Roman" w:hAnsi="Times New Roman" w:cs="Times New Roman"/>
          <w:b/>
          <w:bCs/>
          <w:sz w:val="28"/>
          <w:szCs w:val="28"/>
        </w:rPr>
        <w:t xml:space="preserve"> </w:t>
      </w:r>
      <w:r w:rsidRPr="003E7AF9">
        <w:rPr>
          <w:rFonts w:ascii="Times New Roman" w:hAnsi="Times New Roman" w:cs="Times New Roman"/>
          <w:sz w:val="28"/>
          <w:szCs w:val="28"/>
        </w:rPr>
        <w:t>находит свое отражение в планировании.</w:t>
      </w:r>
      <w:r w:rsidRPr="003E7AF9">
        <w:rPr>
          <w:rFonts w:ascii="Times New Roman" w:hAnsi="Times New Roman" w:cs="Times New Roman"/>
          <w:b/>
          <w:bCs/>
          <w:sz w:val="28"/>
          <w:szCs w:val="28"/>
        </w:rPr>
        <w:t xml:space="preserve"> </w:t>
      </w:r>
      <w:r w:rsidRPr="003E7AF9">
        <w:rPr>
          <w:rFonts w:ascii="Times New Roman" w:hAnsi="Times New Roman" w:cs="Times New Roman"/>
          <w:sz w:val="28"/>
          <w:szCs w:val="28"/>
        </w:rPr>
        <w:t>В целях достижения высокого результата заместитель директора по воспитательной работе планирует работу с педагогическими кадрами, с учащимися, с родителями с привлечением специалистов муниципальной системы профилактики (инспектор ПДН, территориальная комиссия по делам несовершеннолетних, опека и попечительство и т.д.).</w:t>
      </w:r>
    </w:p>
    <w:p w:rsidR="003E7AF9" w:rsidRPr="003E7AF9" w:rsidRDefault="003E7AF9" w:rsidP="003E7A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sz w:val="28"/>
          <w:szCs w:val="28"/>
          <w:lang w:eastAsia="ru-RU"/>
        </w:rPr>
        <w:t>Традиционно в ноябре в школе проводятся Дни единства и согласия, так как именно этот месяц богат на знаменательные события:</w:t>
      </w:r>
    </w:p>
    <w:p w:rsidR="003E7AF9" w:rsidRPr="003E7AF9" w:rsidRDefault="003E7AF9" w:rsidP="003E7AF9">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3E7AF9">
        <w:rPr>
          <w:rFonts w:ascii="Times New Roman" w:hAnsi="Times New Roman" w:cs="Times New Roman"/>
          <w:sz w:val="28"/>
          <w:szCs w:val="28"/>
        </w:rPr>
        <w:t>4 ноября  - День народного единения;</w:t>
      </w:r>
    </w:p>
    <w:p w:rsidR="003E7AF9" w:rsidRPr="003E7AF9" w:rsidRDefault="003E7AF9" w:rsidP="003E7AF9">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3E7AF9">
        <w:rPr>
          <w:rFonts w:ascii="Times New Roman" w:hAnsi="Times New Roman" w:cs="Times New Roman"/>
          <w:sz w:val="28"/>
          <w:szCs w:val="28"/>
        </w:rPr>
        <w:t>16 ноября – Международный день толерантности;</w:t>
      </w:r>
    </w:p>
    <w:p w:rsidR="003E7AF9" w:rsidRPr="003E7AF9" w:rsidRDefault="003E7AF9" w:rsidP="003E7AF9">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3E7AF9">
        <w:rPr>
          <w:rFonts w:ascii="Times New Roman" w:hAnsi="Times New Roman" w:cs="Times New Roman"/>
          <w:sz w:val="28"/>
          <w:szCs w:val="28"/>
        </w:rPr>
        <w:t>20 ноября – Всемирный день  прав ребенка;</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sz w:val="28"/>
          <w:szCs w:val="28"/>
          <w:lang w:eastAsia="ru-RU"/>
        </w:rPr>
        <w:t xml:space="preserve"> </w:t>
      </w:r>
      <w:r w:rsidRPr="003E7AF9">
        <w:rPr>
          <w:rFonts w:ascii="Times New Roman" w:eastAsia="Times New Roman" w:hAnsi="Times New Roman" w:cs="Times New Roman"/>
          <w:b/>
          <w:sz w:val="28"/>
          <w:szCs w:val="28"/>
          <w:lang w:eastAsia="ru-RU"/>
        </w:rPr>
        <w:t xml:space="preserve">Слайд 13. </w:t>
      </w:r>
      <w:r w:rsidRPr="003E7AF9">
        <w:rPr>
          <w:rFonts w:ascii="Times New Roman" w:eastAsia="Times New Roman" w:hAnsi="Times New Roman" w:cs="Times New Roman"/>
          <w:sz w:val="28"/>
          <w:szCs w:val="28"/>
          <w:lang w:eastAsia="ru-RU"/>
        </w:rPr>
        <w:t>Таким образом, формирование толерантного поведения напрямую зависит от атмосферы в школе, от уровня демократичности и уважительности отношений между учителями и учениками, от ценностей, которые определяют отношения детей друг с другом.</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sz w:val="28"/>
          <w:szCs w:val="28"/>
          <w:lang w:eastAsia="ru-RU"/>
        </w:rPr>
        <w:t>Для решения проблемы недостаточно вооружить каждого учителя пониманием всеобщности и надпредметности процесса обучения искусству коммуникации, который присутствует на каждом уроке, на каждой перемене. Необходимо обеспечить его методами и техниками, которые позволят формировать чувства и навыки поведения, основанные на соединении знаний и чувственного опыта проживания конкретных ситуаций.</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b/>
          <w:bCs/>
          <w:i/>
          <w:iCs/>
          <w:sz w:val="28"/>
          <w:szCs w:val="28"/>
          <w:lang w:eastAsia="ru-RU"/>
        </w:rPr>
        <w:t>Ведение целенаправленной работы с родителями и детьми по формированию толерантности может дать результат, если сам педагог является примером толерантного и уважительного отношения к родителям и детям.</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3E7AF9">
        <w:rPr>
          <w:rFonts w:ascii="Times New Roman" w:eastAsia="Times New Roman" w:hAnsi="Times New Roman" w:cs="Times New Roman"/>
          <w:i/>
          <w:iCs/>
          <w:sz w:val="28"/>
          <w:szCs w:val="28"/>
          <w:lang w:eastAsia="ru-RU"/>
        </w:rPr>
        <w:t>Несформированность толерантности – профессиональная драма педагога, приводящая его к неотвратимой и быстрой “амортизации сердца и души”. И дело многократно осложняется тем, что жертвами такой драмы, в конечном счёте, оказываются дети, с которыми этот педагог работает.</w:t>
      </w:r>
    </w:p>
    <w:p w:rsidR="003E7AF9" w:rsidRPr="003E7AF9" w:rsidRDefault="003E7AF9" w:rsidP="003E7A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AF9">
        <w:rPr>
          <w:rFonts w:ascii="Times New Roman" w:eastAsia="Times New Roman" w:hAnsi="Times New Roman" w:cs="Times New Roman"/>
          <w:b/>
          <w:bCs/>
          <w:sz w:val="28"/>
          <w:szCs w:val="28"/>
          <w:lang w:eastAsia="ru-RU"/>
        </w:rPr>
        <w:t xml:space="preserve"> Понятие толерантности многогранно и включает в себя самые разные грани межчеловеческих, межличностных отношений. И работа по формированию толерантного сознания у юного поколения также должна быть многогранна и разнонаправлена.</w:t>
      </w:r>
    </w:p>
    <w:p w:rsidR="003E7AF9" w:rsidRPr="003E7AF9" w:rsidRDefault="003E7AF9" w:rsidP="003E7AF9">
      <w:pPr>
        <w:jc w:val="both"/>
        <w:rPr>
          <w:rFonts w:ascii="Times New Roman" w:hAnsi="Times New Roman" w:cs="Times New Roman"/>
          <w:sz w:val="28"/>
          <w:szCs w:val="28"/>
        </w:rPr>
      </w:pPr>
      <w:r w:rsidRPr="003E7AF9">
        <w:rPr>
          <w:rFonts w:ascii="Times New Roman" w:hAnsi="Times New Roman" w:cs="Times New Roman"/>
          <w:b/>
          <w:sz w:val="28"/>
          <w:szCs w:val="28"/>
        </w:rPr>
        <w:t xml:space="preserve">Слайд 14. </w:t>
      </w:r>
      <w:r w:rsidRPr="003E7AF9">
        <w:rPr>
          <w:rFonts w:ascii="Times New Roman" w:hAnsi="Times New Roman" w:cs="Times New Roman"/>
          <w:sz w:val="28"/>
          <w:szCs w:val="28"/>
        </w:rPr>
        <w:t>Спасибо за внимание.</w:t>
      </w:r>
    </w:p>
    <w:p w:rsidR="005574CC" w:rsidRDefault="005574CC">
      <w:bookmarkStart w:id="0" w:name="_GoBack"/>
      <w:bookmarkEnd w:id="0"/>
    </w:p>
    <w:sectPr w:rsidR="005574CC" w:rsidSect="00F01274">
      <w:footerReference w:type="default" r:id="rId6"/>
      <w:pgSz w:w="11906" w:h="16838"/>
      <w:pgMar w:top="567" w:right="850" w:bottom="568" w:left="993"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376"/>
      <w:docPartObj>
        <w:docPartGallery w:val="Page Numbers (Bottom of Page)"/>
        <w:docPartUnique/>
      </w:docPartObj>
    </w:sdtPr>
    <w:sdtEndPr/>
    <w:sdtContent>
      <w:p w:rsidR="00F01274" w:rsidRDefault="003E7AF9">
        <w:pPr>
          <w:pStyle w:val="a3"/>
          <w:jc w:val="right"/>
        </w:pPr>
        <w:r>
          <w:fldChar w:fldCharType="begin"/>
        </w:r>
        <w:r>
          <w:instrText xml:space="preserve"> PAGE   \* MERGEFORMAT </w:instrText>
        </w:r>
        <w:r>
          <w:fldChar w:fldCharType="separate"/>
        </w:r>
        <w:r>
          <w:rPr>
            <w:noProof/>
          </w:rPr>
          <w:t>3</w:t>
        </w:r>
        <w:r>
          <w:rPr>
            <w:noProof/>
          </w:rPr>
          <w:fldChar w:fldCharType="end"/>
        </w:r>
      </w:p>
    </w:sdtContent>
  </w:sdt>
  <w:p w:rsidR="00F01274" w:rsidRDefault="003E7AF9">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340572"/>
    <w:lvl w:ilvl="0">
      <w:numFmt w:val="bullet"/>
      <w:lvlText w:val="*"/>
      <w:lvlJc w:val="left"/>
      <w:pPr>
        <w:ind w:left="0" w:firstLine="0"/>
      </w:pPr>
    </w:lvl>
  </w:abstractNum>
  <w:abstractNum w:abstractNumId="1">
    <w:nsid w:val="326D460F"/>
    <w:multiLevelType w:val="hybridMultilevel"/>
    <w:tmpl w:val="CD0A9A3A"/>
    <w:lvl w:ilvl="0" w:tplc="04190005">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F9"/>
    <w:rsid w:val="000351ED"/>
    <w:rsid w:val="000673E2"/>
    <w:rsid w:val="00092DB4"/>
    <w:rsid w:val="000B2FC3"/>
    <w:rsid w:val="000B3A11"/>
    <w:rsid w:val="000B63A2"/>
    <w:rsid w:val="000E4604"/>
    <w:rsid w:val="000E635C"/>
    <w:rsid w:val="000F04A4"/>
    <w:rsid w:val="000F3512"/>
    <w:rsid w:val="00102663"/>
    <w:rsid w:val="00103D4D"/>
    <w:rsid w:val="00112FF6"/>
    <w:rsid w:val="001200FA"/>
    <w:rsid w:val="00140ECB"/>
    <w:rsid w:val="001450BC"/>
    <w:rsid w:val="00153424"/>
    <w:rsid w:val="00172BC9"/>
    <w:rsid w:val="0018666E"/>
    <w:rsid w:val="001A5225"/>
    <w:rsid w:val="001C159F"/>
    <w:rsid w:val="001C4001"/>
    <w:rsid w:val="001D42D7"/>
    <w:rsid w:val="001E132D"/>
    <w:rsid w:val="001F5C34"/>
    <w:rsid w:val="001F6C7E"/>
    <w:rsid w:val="002413B1"/>
    <w:rsid w:val="002470E4"/>
    <w:rsid w:val="00256E36"/>
    <w:rsid w:val="002849E5"/>
    <w:rsid w:val="002E12C8"/>
    <w:rsid w:val="002E230E"/>
    <w:rsid w:val="002F10E2"/>
    <w:rsid w:val="002F18CF"/>
    <w:rsid w:val="002F70FD"/>
    <w:rsid w:val="002F7F34"/>
    <w:rsid w:val="003251C6"/>
    <w:rsid w:val="0032655F"/>
    <w:rsid w:val="00346633"/>
    <w:rsid w:val="00367F3A"/>
    <w:rsid w:val="00375556"/>
    <w:rsid w:val="00384445"/>
    <w:rsid w:val="00387FB3"/>
    <w:rsid w:val="003C0C98"/>
    <w:rsid w:val="003E7AF9"/>
    <w:rsid w:val="003F48F1"/>
    <w:rsid w:val="003F52B2"/>
    <w:rsid w:val="00437881"/>
    <w:rsid w:val="00466E7B"/>
    <w:rsid w:val="00472F58"/>
    <w:rsid w:val="00476BFC"/>
    <w:rsid w:val="004B06F2"/>
    <w:rsid w:val="004B50D2"/>
    <w:rsid w:val="004C7450"/>
    <w:rsid w:val="004C7634"/>
    <w:rsid w:val="004D5CEA"/>
    <w:rsid w:val="004F07A5"/>
    <w:rsid w:val="00520E04"/>
    <w:rsid w:val="00535175"/>
    <w:rsid w:val="005444FE"/>
    <w:rsid w:val="005551FC"/>
    <w:rsid w:val="005574CC"/>
    <w:rsid w:val="00563217"/>
    <w:rsid w:val="00564BA7"/>
    <w:rsid w:val="00576460"/>
    <w:rsid w:val="005C4947"/>
    <w:rsid w:val="005D113D"/>
    <w:rsid w:val="005D2A80"/>
    <w:rsid w:val="005D3067"/>
    <w:rsid w:val="005F580F"/>
    <w:rsid w:val="00620E94"/>
    <w:rsid w:val="00651F4F"/>
    <w:rsid w:val="0067113B"/>
    <w:rsid w:val="0069256F"/>
    <w:rsid w:val="00694E93"/>
    <w:rsid w:val="00696E9E"/>
    <w:rsid w:val="0069705B"/>
    <w:rsid w:val="006A2F57"/>
    <w:rsid w:val="00706AE2"/>
    <w:rsid w:val="00721D05"/>
    <w:rsid w:val="00743BD2"/>
    <w:rsid w:val="00783530"/>
    <w:rsid w:val="007A49F2"/>
    <w:rsid w:val="007C05E4"/>
    <w:rsid w:val="007C2ECB"/>
    <w:rsid w:val="007C4273"/>
    <w:rsid w:val="007D04BA"/>
    <w:rsid w:val="007E110C"/>
    <w:rsid w:val="00800C2D"/>
    <w:rsid w:val="008025E8"/>
    <w:rsid w:val="00806CA7"/>
    <w:rsid w:val="00824C23"/>
    <w:rsid w:val="008305CC"/>
    <w:rsid w:val="0084421B"/>
    <w:rsid w:val="00866BE3"/>
    <w:rsid w:val="00873A71"/>
    <w:rsid w:val="00891FE6"/>
    <w:rsid w:val="008A16A3"/>
    <w:rsid w:val="008D5BDF"/>
    <w:rsid w:val="008E1106"/>
    <w:rsid w:val="00916E38"/>
    <w:rsid w:val="00924384"/>
    <w:rsid w:val="00937FD8"/>
    <w:rsid w:val="00963F2E"/>
    <w:rsid w:val="00966DC0"/>
    <w:rsid w:val="00971D07"/>
    <w:rsid w:val="00977A28"/>
    <w:rsid w:val="009A5FE4"/>
    <w:rsid w:val="009B09E0"/>
    <w:rsid w:val="009C123F"/>
    <w:rsid w:val="009D73C9"/>
    <w:rsid w:val="009E7D57"/>
    <w:rsid w:val="00A1512B"/>
    <w:rsid w:val="00A2746B"/>
    <w:rsid w:val="00A51241"/>
    <w:rsid w:val="00A56165"/>
    <w:rsid w:val="00A619C2"/>
    <w:rsid w:val="00A75969"/>
    <w:rsid w:val="00A76DE9"/>
    <w:rsid w:val="00A82EB8"/>
    <w:rsid w:val="00A941AE"/>
    <w:rsid w:val="00AB37A5"/>
    <w:rsid w:val="00AB7694"/>
    <w:rsid w:val="00AC7030"/>
    <w:rsid w:val="00AE11DD"/>
    <w:rsid w:val="00B02956"/>
    <w:rsid w:val="00B13B3D"/>
    <w:rsid w:val="00B15AB0"/>
    <w:rsid w:val="00B22B7C"/>
    <w:rsid w:val="00B24C45"/>
    <w:rsid w:val="00B34E37"/>
    <w:rsid w:val="00B6064C"/>
    <w:rsid w:val="00B91F0F"/>
    <w:rsid w:val="00BB72D2"/>
    <w:rsid w:val="00BD4008"/>
    <w:rsid w:val="00BE1CB8"/>
    <w:rsid w:val="00C02FB9"/>
    <w:rsid w:val="00C03615"/>
    <w:rsid w:val="00C81CB1"/>
    <w:rsid w:val="00CC1274"/>
    <w:rsid w:val="00CC7081"/>
    <w:rsid w:val="00CD3DAD"/>
    <w:rsid w:val="00CD5E87"/>
    <w:rsid w:val="00CE5DA5"/>
    <w:rsid w:val="00CE5EA3"/>
    <w:rsid w:val="00D06387"/>
    <w:rsid w:val="00D24BE8"/>
    <w:rsid w:val="00D72DB2"/>
    <w:rsid w:val="00D93965"/>
    <w:rsid w:val="00D954B2"/>
    <w:rsid w:val="00DA22B5"/>
    <w:rsid w:val="00DB3624"/>
    <w:rsid w:val="00DB68B1"/>
    <w:rsid w:val="00DC30DD"/>
    <w:rsid w:val="00DD2CB5"/>
    <w:rsid w:val="00DD3E90"/>
    <w:rsid w:val="00DD506F"/>
    <w:rsid w:val="00DD5E7A"/>
    <w:rsid w:val="00DE1AA8"/>
    <w:rsid w:val="00DE31C8"/>
    <w:rsid w:val="00E14679"/>
    <w:rsid w:val="00E250DC"/>
    <w:rsid w:val="00E430D2"/>
    <w:rsid w:val="00E5120F"/>
    <w:rsid w:val="00E51DA8"/>
    <w:rsid w:val="00E811A4"/>
    <w:rsid w:val="00E867F4"/>
    <w:rsid w:val="00EB5DBF"/>
    <w:rsid w:val="00EC4D9D"/>
    <w:rsid w:val="00EE1EA0"/>
    <w:rsid w:val="00EF42A4"/>
    <w:rsid w:val="00F06849"/>
    <w:rsid w:val="00F07441"/>
    <w:rsid w:val="00F4730D"/>
    <w:rsid w:val="00F61C03"/>
    <w:rsid w:val="00F8036B"/>
    <w:rsid w:val="00F84F08"/>
    <w:rsid w:val="00F85199"/>
    <w:rsid w:val="00FB24E7"/>
    <w:rsid w:val="00FB58A3"/>
    <w:rsid w:val="00FF0A8D"/>
    <w:rsid w:val="00FF65E6"/>
    <w:rsid w:val="00FF6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E7AF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E7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E7AF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E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2249</Words>
  <Characters>12823</Characters>
  <Application>Microsoft Office Word</Application>
  <DocSecurity>0</DocSecurity>
  <Lines>106</Lines>
  <Paragraphs>30</Paragraphs>
  <ScaleCrop>false</ScaleCrop>
  <Company>*</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2021-12-01T09:03:00Z</dcterms:created>
  <dcterms:modified xsi:type="dcterms:W3CDTF">2021-12-01T09:03:00Z</dcterms:modified>
</cp:coreProperties>
</file>